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media/image2.wmf" ContentType="image/x-wmf"/>
  <Override PartName="/word/media/image3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overflowPunct w:val="false"/>
        <w:textAlignment w:val="baseline"/>
        <w:rPr>
          <w:rFonts w:ascii="Arial" w:hAnsi="Arial" w:eastAsia="Times New Roman" w:cs="Arial"/>
          <w:szCs w:val="20"/>
          <w:lang w:eastAsia="de-DE"/>
        </w:rPr>
      </w:pPr>
      <w:r>
        <w:rPr>
          <w:rFonts w:eastAsia="Times New Roman" w:cs="Arial" w:ascii="Arial" w:hAnsi="Arial"/>
          <w:szCs w:val="20"/>
          <w:lang w:eastAsia="de-DE"/>
        </w:rP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1698625</wp:posOffset>
                </wp:positionH>
                <wp:positionV relativeFrom="paragraph">
                  <wp:posOffset>-109855</wp:posOffset>
                </wp:positionV>
                <wp:extent cx="4048760" cy="1006475"/>
                <wp:effectExtent l="0" t="0" r="0" b="5715"/>
                <wp:wrapNone/>
                <wp:docPr id="1" name="Text Box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8200" cy="10058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Rahmeninhalt"/>
                              <w:overflowPunct w:val="false"/>
                              <w:jc w:val="right"/>
                              <w:textAlignment w:val="baseline"/>
                              <w:rPr>
                                <w:rFonts w:ascii="Arial" w:hAnsi="Arial" w:eastAsia="Times New Roman" w:cs="Arial"/>
                                <w:b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>
                              <w:rPr>
                                <w:rFonts w:eastAsia="Times New Roman" w:cs="Arial" w:ascii="Arial" w:hAnsi="Arial"/>
                                <w:b/>
                                <w:color w:val="auto"/>
                                <w:sz w:val="28"/>
                                <w:szCs w:val="28"/>
                                <w:lang w:eastAsia="de-DE"/>
                              </w:rPr>
                              <w:t>Schulverein Institut Sta. Christiana</w:t>
                            </w:r>
                          </w:p>
                          <w:p>
                            <w:pPr>
                              <w:pStyle w:val="Rahmeninhalt"/>
                              <w:overflowPunct w:val="false"/>
                              <w:jc w:val="right"/>
                              <w:textAlignment w:val="baseline"/>
                              <w:rPr>
                                <w:rFonts w:ascii="Arial" w:hAnsi="Arial" w:eastAsia="Times New Roman" w:cs="Arial"/>
                                <w:b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>
                              <w:rPr>
                                <w:rFonts w:eastAsia="Times New Roman" w:cs="Arial" w:ascii="Arial" w:hAnsi="Arial"/>
                                <w:b/>
                                <w:color w:val="auto"/>
                                <w:sz w:val="28"/>
                                <w:szCs w:val="28"/>
                                <w:lang w:eastAsia="de-DE"/>
                              </w:rPr>
                              <w:t>Höhere Lehranstalt für wirtschaftliche Berufe</w:t>
                            </w:r>
                          </w:p>
                          <w:p>
                            <w:pPr>
                              <w:pStyle w:val="Rahmeninhalt"/>
                              <w:overflowPunct w:val="false"/>
                              <w:jc w:val="right"/>
                              <w:textAlignment w:val="baseline"/>
                              <w:rPr>
                                <w:rFonts w:ascii="Arial" w:hAnsi="Arial" w:eastAsia="Times New Roman" w:cs="Arial"/>
                                <w:szCs w:val="20"/>
                                <w:lang w:eastAsia="de-DE"/>
                              </w:rPr>
                            </w:pPr>
                            <w:r>
                              <w:rPr>
                                <w:rFonts w:eastAsia="Times New Roman" w:cs="Arial" w:ascii="Arial" w:hAnsi="Arial"/>
                                <w:color w:val="auto"/>
                                <w:szCs w:val="20"/>
                                <w:lang w:eastAsia="de-DE"/>
                              </w:rPr>
                              <w:t>A-1230 Wien, Willergasse 55</w:t>
                            </w:r>
                          </w:p>
                          <w:p>
                            <w:pPr>
                              <w:pStyle w:val="Rahmeninhalt"/>
                              <w:jc w:val="right"/>
                              <w:rPr>
                                <w:rFonts w:cs="Arial"/>
                                <w:color w:val="auto"/>
                              </w:rPr>
                            </w:pPr>
                            <w:r>
                              <w:rPr>
                                <w:rFonts w:cs="Arial"/>
                                <w:color w:val="auto"/>
                              </w:rPr>
                            </w:r>
                          </w:p>
                          <w:p>
                            <w:pPr>
                              <w:pStyle w:val="Rahmeninhal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" path="m0,0l-2147483645,0l-2147483645,-2147483646l0,-2147483646xe" stroked="f" style="position:absolute;margin-left:133.75pt;margin-top:-8.65pt;width:318.7pt;height:79.15pt;mso-wrap-style:square;v-text-anchor:top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Rahmeninhalt"/>
                        <w:overflowPunct w:val="false"/>
                        <w:jc w:val="right"/>
                        <w:textAlignment w:val="baseline"/>
                        <w:rPr>
                          <w:rFonts w:ascii="Arial" w:hAnsi="Arial" w:eastAsia="Times New Roman" w:cs="Arial"/>
                          <w:b/>
                          <w:b/>
                          <w:sz w:val="28"/>
                          <w:szCs w:val="28"/>
                          <w:lang w:eastAsia="de-DE"/>
                        </w:rPr>
                      </w:pPr>
                      <w:r>
                        <w:rPr>
                          <w:rFonts w:eastAsia="Times New Roman" w:cs="Arial" w:ascii="Arial" w:hAnsi="Arial"/>
                          <w:b/>
                          <w:color w:val="auto"/>
                          <w:sz w:val="28"/>
                          <w:szCs w:val="28"/>
                          <w:lang w:eastAsia="de-DE"/>
                        </w:rPr>
                        <w:t>Schulverein Institut Sta. Christiana</w:t>
                      </w:r>
                    </w:p>
                    <w:p>
                      <w:pPr>
                        <w:pStyle w:val="Rahmeninhalt"/>
                        <w:overflowPunct w:val="false"/>
                        <w:jc w:val="right"/>
                        <w:textAlignment w:val="baseline"/>
                        <w:rPr>
                          <w:rFonts w:ascii="Arial" w:hAnsi="Arial" w:eastAsia="Times New Roman" w:cs="Arial"/>
                          <w:b/>
                          <w:b/>
                          <w:sz w:val="28"/>
                          <w:szCs w:val="28"/>
                          <w:lang w:eastAsia="de-DE"/>
                        </w:rPr>
                      </w:pPr>
                      <w:r>
                        <w:rPr>
                          <w:rFonts w:eastAsia="Times New Roman" w:cs="Arial" w:ascii="Arial" w:hAnsi="Arial"/>
                          <w:b/>
                          <w:color w:val="auto"/>
                          <w:sz w:val="28"/>
                          <w:szCs w:val="28"/>
                          <w:lang w:eastAsia="de-DE"/>
                        </w:rPr>
                        <w:t>Höhere Lehranstalt für wirtschaftliche Berufe</w:t>
                      </w:r>
                    </w:p>
                    <w:p>
                      <w:pPr>
                        <w:pStyle w:val="Rahmeninhalt"/>
                        <w:overflowPunct w:val="false"/>
                        <w:jc w:val="right"/>
                        <w:textAlignment w:val="baseline"/>
                        <w:rPr>
                          <w:rFonts w:ascii="Arial" w:hAnsi="Arial" w:eastAsia="Times New Roman" w:cs="Arial"/>
                          <w:szCs w:val="20"/>
                          <w:lang w:eastAsia="de-DE"/>
                        </w:rPr>
                      </w:pPr>
                      <w:r>
                        <w:rPr>
                          <w:rFonts w:eastAsia="Times New Roman" w:cs="Arial" w:ascii="Arial" w:hAnsi="Arial"/>
                          <w:color w:val="auto"/>
                          <w:szCs w:val="20"/>
                          <w:lang w:eastAsia="de-DE"/>
                        </w:rPr>
                        <w:t>A-1230 Wien, Willergasse 55</w:t>
                      </w:r>
                    </w:p>
                    <w:p>
                      <w:pPr>
                        <w:pStyle w:val="Rahmeninhalt"/>
                        <w:jc w:val="right"/>
                        <w:rPr>
                          <w:rFonts w:cs="Arial"/>
                          <w:color w:val="auto"/>
                        </w:rPr>
                      </w:pPr>
                      <w:r>
                        <w:rPr>
                          <w:rFonts w:cs="Arial"/>
                          <w:color w:val="auto"/>
                        </w:rPr>
                      </w:r>
                    </w:p>
                    <w:p>
                      <w:pPr>
                        <w:pStyle w:val="Rahmeninhal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5704205</wp:posOffset>
            </wp:positionH>
            <wp:positionV relativeFrom="paragraph">
              <wp:posOffset>37465</wp:posOffset>
            </wp:positionV>
            <wp:extent cx="796925" cy="776605"/>
            <wp:effectExtent l="0" t="0" r="0" b="0"/>
            <wp:wrapNone/>
            <wp:docPr id="3" name="Bild 9" descr="logoh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9" descr="logohum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76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-554990</wp:posOffset>
            </wp:positionH>
            <wp:positionV relativeFrom="paragraph">
              <wp:posOffset>-1270</wp:posOffset>
            </wp:positionV>
            <wp:extent cx="1518285" cy="506095"/>
            <wp:effectExtent l="0" t="0" r="0" b="0"/>
            <wp:wrapNone/>
            <wp:docPr id="4" name="Bild 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ld 10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/>
        <w:overflowPunct w:val="false"/>
        <w:ind w:left="567" w:right="567" w:hanging="0"/>
        <w:textAlignment w:val="baseline"/>
        <w:rPr>
          <w:rFonts w:ascii="Arial" w:hAnsi="Arial" w:eastAsia="Times New Roman" w:cs="Arial"/>
          <w:szCs w:val="20"/>
          <w:lang w:eastAsia="de-DE"/>
        </w:rPr>
      </w:pPr>
      <w:r>
        <w:rPr>
          <w:rFonts w:eastAsia="Times New Roman" w:cs="Arial" w:ascii="Arial" w:hAnsi="Arial"/>
          <w:szCs w:val="20"/>
          <w:lang w:eastAsia="de-DE"/>
        </w:rPr>
      </w:r>
    </w:p>
    <w:p>
      <w:pPr>
        <w:pStyle w:val="Normal"/>
        <w:widowControl/>
        <w:overflowPunct w:val="false"/>
        <w:ind w:left="567" w:right="567" w:hanging="0"/>
        <w:textAlignment w:val="baseline"/>
        <w:rPr>
          <w:rFonts w:ascii="Arial" w:hAnsi="Arial" w:eastAsia="Times New Roman" w:cs="Arial"/>
          <w:szCs w:val="20"/>
          <w:lang w:eastAsia="de-DE"/>
        </w:rPr>
      </w:pPr>
      <w:r>
        <w:rPr>
          <w:rFonts w:eastAsia="Times New Roman" w:cs="Arial" w:ascii="Arial" w:hAnsi="Arial"/>
          <w:szCs w:val="20"/>
          <w:lang w:eastAsia="de-DE"/>
        </w:rPr>
        <w:drawing>
          <wp:anchor behindDoc="1" distT="0" distB="0" distL="0" distR="0" simplePos="0" locked="0" layoutInCell="0" allowOverlap="1" relativeHeight="6">
            <wp:simplePos x="0" y="0"/>
            <wp:positionH relativeFrom="column">
              <wp:posOffset>-554990</wp:posOffset>
            </wp:positionH>
            <wp:positionV relativeFrom="paragraph">
              <wp:posOffset>132715</wp:posOffset>
            </wp:positionV>
            <wp:extent cx="1453515" cy="390525"/>
            <wp:effectExtent l="0" t="0" r="0" b="0"/>
            <wp:wrapNone/>
            <wp:docPr id="5" name="Bild 6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ild 69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/>
        <w:overflowPunct w:val="false"/>
        <w:ind w:left="567" w:right="567" w:hanging="0"/>
        <w:textAlignment w:val="baseline"/>
        <w:rPr>
          <w:rFonts w:ascii="Arial" w:hAnsi="Arial" w:eastAsia="Times New Roman" w:cs="Arial"/>
          <w:szCs w:val="20"/>
          <w:lang w:eastAsia="de-DE"/>
        </w:rPr>
      </w:pPr>
      <w:r>
        <w:rPr>
          <w:rFonts w:eastAsia="Times New Roman" w:cs="Arial" w:ascii="Arial" w:hAnsi="Arial"/>
          <w:szCs w:val="20"/>
          <w:lang w:eastAsia="de-DE"/>
        </w:rPr>
      </w:r>
    </w:p>
    <w:p>
      <w:pPr>
        <w:pStyle w:val="Normal"/>
        <w:widowControl/>
        <w:pBdr>
          <w:bottom w:val="double" w:sz="6" w:space="8" w:color="000000"/>
        </w:pBdr>
        <w:overflowPunct w:val="false"/>
        <w:ind w:left="-851" w:right="-851" w:hanging="0"/>
        <w:jc w:val="right"/>
        <w:textAlignment w:val="baseline"/>
        <w:rPr>
          <w:rFonts w:ascii="Arial" w:hAnsi="Arial" w:eastAsia="Times New Roman" w:cs="Arial"/>
          <w:szCs w:val="20"/>
          <w:lang w:eastAsia="de-DE"/>
        </w:rPr>
      </w:pPr>
      <w:r>
        <w:rPr>
          <w:rFonts w:eastAsia="Times New Roman" w:cs="Arial" w:ascii="Arial" w:hAnsi="Arial"/>
          <w:szCs w:val="20"/>
          <w:lang w:eastAsia="de-DE"/>
        </w:rPr>
      </w:r>
    </w:p>
    <w:p>
      <w:pPr>
        <w:pStyle w:val="Normal"/>
        <w:widowControl/>
        <w:tabs>
          <w:tab w:val="clear" w:pos="720"/>
          <w:tab w:val="left" w:pos="1701" w:leader="none"/>
          <w:tab w:val="left" w:pos="4395" w:leader="none"/>
          <w:tab w:val="left" w:pos="8080" w:leader="none"/>
        </w:tabs>
        <w:overflowPunct w:val="false"/>
        <w:ind w:left="-851" w:right="-993" w:hanging="0"/>
        <w:textAlignment w:val="baseline"/>
        <w:rPr/>
      </w:pPr>
      <w:r>
        <w:rPr>
          <w:rFonts w:eastAsia="Times New Roman" w:cs="Arial" w:ascii="Arial" w:hAnsi="Arial"/>
          <w:sz w:val="16"/>
          <w:szCs w:val="16"/>
          <w:lang w:val="en-GB" w:eastAsia="de-DE"/>
        </w:rPr>
        <w:t>Tel: 01/888 41 43-22</w:t>
        <w:tab/>
        <w:t>Fax: 01/888 41 43-27</w:t>
        <w:tab/>
        <w:t xml:space="preserve">mail: hlw23@stachristiana.at </w:t>
        <w:tab/>
        <w:t xml:space="preserve">web: </w:t>
      </w:r>
      <w:hyperlink r:id="rId5">
        <w:r>
          <w:rPr>
            <w:rStyle w:val="ListLabel4"/>
            <w:rFonts w:eastAsia="Times New Roman" w:cs="Arial" w:ascii="Arial" w:hAnsi="Arial"/>
            <w:color w:val="0000FF"/>
            <w:sz w:val="16"/>
            <w:szCs w:val="16"/>
            <w:u w:val="single"/>
            <w:lang w:val="en-GB" w:eastAsia="de-DE"/>
          </w:rPr>
          <w:t>www.stachristiana.at</w:t>
        </w:r>
      </w:hyperlink>
    </w:p>
    <w:p>
      <w:pPr>
        <w:pStyle w:val="Normal"/>
        <w:widowControl/>
        <w:tabs>
          <w:tab w:val="clear" w:pos="720"/>
          <w:tab w:val="left" w:pos="1701" w:leader="none"/>
          <w:tab w:val="left" w:pos="4395" w:leader="none"/>
          <w:tab w:val="left" w:pos="8080" w:leader="none"/>
        </w:tabs>
        <w:overflowPunct w:val="false"/>
        <w:ind w:left="-851" w:right="-993" w:hanging="0"/>
        <w:textAlignment w:val="baseline"/>
        <w:rPr>
          <w:rFonts w:ascii="Arial" w:hAnsi="Arial" w:eastAsia="Times New Roman" w:cs="Arial"/>
          <w:sz w:val="16"/>
          <w:szCs w:val="16"/>
          <w:lang w:val="en-GB" w:eastAsia="de-DE"/>
        </w:rPr>
      </w:pPr>
      <w:r>
        <w:rPr>
          <w:rFonts w:eastAsia="Times New Roman" w:cs="Arial" w:ascii="Arial" w:hAnsi="Arial"/>
          <w:sz w:val="16"/>
          <w:szCs w:val="16"/>
          <w:lang w:val="en-GB" w:eastAsia="de-DE"/>
        </w:rPr>
      </w:r>
    </w:p>
    <w:p>
      <w:pPr>
        <w:pStyle w:val="Normal"/>
        <w:spacing w:before="1" w:after="0"/>
        <w:rPr>
          <w:rFonts w:ascii="Times New Roman" w:hAnsi="Times New Roman" w:eastAsia="Times New Roman" w:cs="Times New Roman"/>
          <w:b/>
          <w:b/>
          <w:bCs/>
          <w:sz w:val="20"/>
          <w:szCs w:val="20"/>
          <w:lang w:val="en-US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  <w:lang w:val="en-US"/>
        </w:rPr>
      </w:r>
    </w:p>
    <w:p>
      <w:pPr>
        <w:pStyle w:val="Normal"/>
        <w:spacing w:before="1" w:after="0"/>
        <w:rPr>
          <w:rFonts w:ascii="Times New Roman" w:hAnsi="Times New Roman" w:eastAsia="Times New Roman" w:cs="Times New Roman"/>
          <w:lang w:val="en-US"/>
        </w:rPr>
      </w:pPr>
      <w:r>
        <w:rPr>
          <w:rFonts w:eastAsia="Times New Roman" w:cs="Times New Roman" w:ascii="Times New Roman" w:hAnsi="Times New Roman"/>
          <w:lang w:val="en-US"/>
        </w:rPr>
      </w:r>
    </w:p>
    <w:p>
      <w:pPr>
        <w:pStyle w:val="Normal"/>
        <w:spacing w:before="2" w:after="0"/>
        <w:rPr>
          <w:rFonts w:ascii="Times New Roman" w:hAnsi="Times New Roman" w:eastAsia="Times New Roman" w:cs="Times New Roman"/>
          <w:lang w:val="en-US"/>
        </w:rPr>
      </w:pPr>
      <w:r>
        <w:rPr>
          <w:rFonts w:eastAsia="Times New Roman" w:cs="Times New Roman" w:ascii="Times New Roman" w:hAnsi="Times New Roman"/>
          <w:lang w:val="en-US"/>
        </w:rPr>
      </w:r>
    </w:p>
    <w:p>
      <w:pPr>
        <w:pStyle w:val="Normal"/>
        <w:ind w:left="248" w:right="261" w:hanging="0"/>
        <w:jc w:val="center"/>
        <w:rPr>
          <w:rFonts w:ascii="Times New Roman" w:hAnsi="Times New Roman" w:cs="Times New Roman"/>
          <w:b/>
          <w:b/>
          <w:spacing w:val="-1"/>
          <w:sz w:val="40"/>
          <w:lang w:val="de-DE"/>
        </w:rPr>
      </w:pPr>
      <w:r>
        <w:rPr>
          <w:rFonts w:cs="Times New Roman" w:ascii="Times New Roman" w:hAnsi="Times New Roman"/>
          <w:b/>
          <w:spacing w:val="-1"/>
          <w:sz w:val="40"/>
          <w:lang w:val="de-DE"/>
        </w:rPr>
        <w:t>Themenbereiche für</w:t>
      </w:r>
    </w:p>
    <w:p>
      <w:pPr>
        <w:pStyle w:val="Normal"/>
        <w:ind w:left="248" w:right="261" w:hanging="0"/>
        <w:jc w:val="center"/>
        <w:rPr>
          <w:rFonts w:ascii="Times New Roman" w:hAnsi="Times New Roman" w:cs="Times New Roman"/>
          <w:b/>
          <w:b/>
          <w:spacing w:val="-1"/>
          <w:sz w:val="40"/>
          <w:lang w:val="de-DE"/>
        </w:rPr>
      </w:pPr>
      <w:r>
        <w:rPr>
          <w:rFonts w:cs="Times New Roman" w:ascii="Times New Roman" w:hAnsi="Times New Roman"/>
          <w:b/>
          <w:spacing w:val="-1"/>
          <w:sz w:val="40"/>
          <w:lang w:val="de-DE"/>
        </w:rPr>
        <w:t>die Fächerkombination</w:t>
      </w:r>
    </w:p>
    <w:p>
      <w:pPr>
        <w:pStyle w:val="Normal"/>
        <w:ind w:left="248" w:right="261" w:hanging="0"/>
        <w:jc w:val="center"/>
        <w:rPr>
          <w:rFonts w:ascii="Times New Roman" w:hAnsi="Times New Roman" w:cs="Times New Roman"/>
          <w:b/>
          <w:b/>
          <w:spacing w:val="-1"/>
          <w:sz w:val="40"/>
          <w:lang w:val="de-DE"/>
        </w:rPr>
      </w:pPr>
      <w:r>
        <w:rPr>
          <w:rFonts w:cs="Times New Roman" w:ascii="Times New Roman" w:hAnsi="Times New Roman"/>
          <w:b/>
          <w:spacing w:val="-1"/>
          <w:sz w:val="40"/>
          <w:lang w:val="de-DE"/>
        </w:rPr>
        <w:t>Chemie und Physik</w:t>
      </w:r>
    </w:p>
    <w:p>
      <w:pPr>
        <w:pStyle w:val="Normal"/>
        <w:ind w:left="248" w:right="261" w:hanging="0"/>
        <w:jc w:val="center"/>
        <w:rPr/>
      </w:pPr>
      <w:r>
        <w:rPr>
          <w:rFonts w:cs="Times New Roman" w:ascii="Times New Roman" w:hAnsi="Times New Roman"/>
          <w:b/>
          <w:spacing w:val="-1"/>
          <w:sz w:val="40"/>
          <w:lang w:val="de-DE"/>
        </w:rPr>
        <w:t>Schuljahr 20</w:t>
      </w:r>
      <w:r>
        <w:rPr>
          <w:rFonts w:cs="Times New Roman" w:ascii="Times New Roman" w:hAnsi="Times New Roman"/>
          <w:b/>
          <w:spacing w:val="-1"/>
          <w:sz w:val="40"/>
          <w:lang w:val="de-DE"/>
        </w:rPr>
        <w:t>20</w:t>
      </w:r>
      <w:r>
        <w:rPr>
          <w:rFonts w:cs="Times New Roman" w:ascii="Times New Roman" w:hAnsi="Times New Roman"/>
          <w:b/>
          <w:spacing w:val="-1"/>
          <w:sz w:val="40"/>
          <w:lang w:val="de-DE"/>
        </w:rPr>
        <w:t>/2</w:t>
      </w:r>
      <w:r>
        <w:rPr>
          <w:rFonts w:cs="Times New Roman" w:ascii="Times New Roman" w:hAnsi="Times New Roman"/>
          <w:b/>
          <w:spacing w:val="-1"/>
          <w:sz w:val="40"/>
          <w:lang w:val="de-DE"/>
        </w:rPr>
        <w:t>1</w:t>
      </w:r>
    </w:p>
    <w:p>
      <w:pPr>
        <w:pStyle w:val="Normal"/>
        <w:ind w:left="248" w:right="261" w:hanging="0"/>
        <w:jc w:val="center"/>
        <w:rPr>
          <w:rFonts w:ascii="Times New Roman" w:hAnsi="Times New Roman"/>
          <w:b/>
          <w:b/>
          <w:spacing w:val="-1"/>
          <w:sz w:val="40"/>
        </w:rPr>
      </w:pPr>
      <w:r>
        <w:rPr>
          <w:rFonts w:ascii="Times New Roman" w:hAnsi="Times New Roman"/>
          <w:b/>
          <w:spacing w:val="-1"/>
          <w:sz w:val="40"/>
        </w:rPr>
      </w:r>
    </w:p>
    <w:p>
      <w:pPr>
        <w:pStyle w:val="Normal"/>
        <w:spacing w:lineRule="auto" w:line="271" w:before="265" w:after="0"/>
        <w:ind w:right="261" w:hanging="0"/>
        <w:rPr>
          <w:rFonts w:ascii="Times New Roman" w:hAnsi="Times New Roman"/>
          <w:spacing w:val="-1"/>
          <w:sz w:val="24"/>
        </w:rPr>
      </w:pPr>
      <w:r>
        <w:rPr>
          <w:rFonts w:ascii="Times New Roman" w:hAnsi="Times New Roman"/>
          <w:b/>
          <w:spacing w:val="-1"/>
          <w:sz w:val="24"/>
        </w:rPr>
        <w:t xml:space="preserve">  </w:t>
      </w:r>
      <w:bookmarkStart w:id="0" w:name="_GoBack"/>
      <w:bookmarkEnd w:id="0"/>
      <w:r>
        <w:rPr>
          <w:rFonts w:ascii="Times New Roman" w:hAnsi="Times New Roman"/>
          <w:b/>
          <w:spacing w:val="-1"/>
          <w:sz w:val="24"/>
        </w:rPr>
        <w:t>Lehrerin:</w:t>
      </w:r>
      <w:r>
        <w:rPr>
          <w:rFonts w:ascii="Times New Roman" w:hAnsi="Times New Roman"/>
          <w:spacing w:val="-1"/>
          <w:sz w:val="24"/>
        </w:rPr>
        <w:t xml:space="preserve"> </w:t>
        <w:tab/>
        <w:tab/>
        <w:t xml:space="preserve">Dr. Daria Hejze und </w:t>
      </w:r>
      <w:r>
        <w:rPr>
          <w:rStyle w:val="Starkbetont"/>
          <w:rFonts w:ascii="Times New Roman" w:hAnsi="Times New Roman"/>
          <w:b w:val="false"/>
          <w:bCs w:val="false"/>
          <w:spacing w:val="-1"/>
          <w:sz w:val="24"/>
        </w:rPr>
        <w:t>Mag. Xiaohe Zhang</w:t>
      </w:r>
    </w:p>
    <w:p>
      <w:pPr>
        <w:pStyle w:val="Normal"/>
        <w:spacing w:lineRule="auto" w:line="271" w:before="265" w:after="0"/>
        <w:ind w:right="261" w:hanging="0"/>
        <w:rPr>
          <w:rFonts w:ascii="Times New Roman" w:hAnsi="Times New Roman"/>
          <w:spacing w:val="-1"/>
          <w:sz w:val="24"/>
        </w:rPr>
      </w:pPr>
      <w:r>
        <w:rPr>
          <w:rFonts w:ascii="Times New Roman" w:hAnsi="Times New Roman"/>
          <w:b/>
          <w:spacing w:val="-1"/>
          <w:sz w:val="24"/>
        </w:rPr>
        <w:t xml:space="preserve">  </w:t>
      </w:r>
      <w:r>
        <w:rPr>
          <w:rFonts w:ascii="Times New Roman" w:hAnsi="Times New Roman"/>
          <w:b/>
          <w:spacing w:val="-1"/>
          <w:sz w:val="24"/>
        </w:rPr>
        <w:t>Schulform:</w:t>
      </w:r>
      <w:r>
        <w:rPr>
          <w:rFonts w:ascii="Times New Roman" w:hAnsi="Times New Roman"/>
          <w:spacing w:val="-1"/>
          <w:sz w:val="24"/>
        </w:rPr>
        <w:t xml:space="preserve"> </w:t>
        <w:tab/>
        <w:tab/>
        <w:t>HLW</w:t>
      </w:r>
    </w:p>
    <w:p>
      <w:pPr>
        <w:pStyle w:val="Normal"/>
        <w:spacing w:lineRule="auto" w:line="271" w:before="265" w:after="0"/>
        <w:ind w:left="248" w:right="261" w:hanging="0"/>
        <w:rPr>
          <w:rFonts w:ascii="Times New Roman" w:hAnsi="Times New Roman"/>
          <w:spacing w:val="-1"/>
          <w:sz w:val="24"/>
        </w:rPr>
      </w:pPr>
      <w:r>
        <w:rPr>
          <w:rFonts w:ascii="Times New Roman" w:hAnsi="Times New Roman"/>
          <w:spacing w:val="-1"/>
          <w:sz w:val="24"/>
        </w:rPr>
      </w:r>
    </w:p>
    <w:tbl>
      <w:tblPr>
        <w:tblStyle w:val="Tabellenraster"/>
        <w:tblW w:w="9390" w:type="dxa"/>
        <w:jc w:val="left"/>
        <w:tblInd w:w="0" w:type="dxa"/>
        <w:tblLayout w:type="fixed"/>
        <w:tblCellMar>
          <w:top w:w="0" w:type="dxa"/>
          <w:left w:w="113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268"/>
        <w:gridCol w:w="7121"/>
      </w:tblGrid>
      <w:tr>
        <w:trPr>
          <w:trHeight w:val="624" w:hRule="atLeas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A: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pacing w:val="-1"/>
                <w:sz w:val="24"/>
                <w:lang w:val="de-DE"/>
              </w:rPr>
            </w:pPr>
            <w:r>
              <w:rPr>
                <w:rFonts w:ascii="Times New Roman" w:hAnsi="Times New Roman"/>
                <w:spacing w:val="-1"/>
                <w:sz w:val="24"/>
                <w:lang w:val="de-DE"/>
              </w:rPr>
              <w:t>Verbindung schafft Neues und Arbeitsweise der Naturwissenschaften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</w:r>
          </w:p>
        </w:tc>
      </w:tr>
      <w:tr>
        <w:trPr>
          <w:trHeight w:val="624" w:hRule="atLeas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B: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pacing w:val="-1"/>
                <w:sz w:val="24"/>
                <w:lang w:val="de-DE"/>
              </w:rPr>
            </w:pPr>
            <w:r>
              <w:rPr>
                <w:rFonts w:ascii="Times New Roman" w:hAnsi="Times New Roman"/>
                <w:spacing w:val="-1"/>
                <w:sz w:val="24"/>
                <w:lang w:val="de-DE"/>
              </w:rPr>
              <w:t>Stoffe im Wandel und gesunder Mensch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</w:r>
          </w:p>
        </w:tc>
      </w:tr>
      <w:tr>
        <w:trPr>
          <w:trHeight w:val="624" w:hRule="atLeas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C: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pacing w:val="-1"/>
                <w:sz w:val="24"/>
                <w:lang w:val="de-DE"/>
              </w:rPr>
            </w:pPr>
            <w:r>
              <w:rPr>
                <w:rFonts w:ascii="Times New Roman" w:hAnsi="Times New Roman"/>
                <w:spacing w:val="-1"/>
                <w:sz w:val="24"/>
                <w:lang w:val="de-DE"/>
              </w:rPr>
              <w:t>Chemie und Physik im Alltag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</w:r>
          </w:p>
        </w:tc>
      </w:tr>
      <w:tr>
        <w:trPr>
          <w:trHeight w:val="624" w:hRule="atLeas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D: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pacing w:val="-1"/>
                <w:sz w:val="24"/>
                <w:lang w:val="de-DE"/>
              </w:rPr>
            </w:pPr>
            <w:r>
              <w:rPr>
                <w:rFonts w:ascii="Times New Roman" w:hAnsi="Times New Roman"/>
                <w:spacing w:val="-1"/>
                <w:sz w:val="24"/>
                <w:lang w:val="de-DE"/>
              </w:rPr>
              <w:t>Energie und Umwelt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</w:r>
          </w:p>
        </w:tc>
      </w:tr>
      <w:tr>
        <w:trPr>
          <w:trHeight w:val="624" w:hRule="atLeas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E: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pacing w:val="-1"/>
                <w:sz w:val="24"/>
                <w:lang w:val="de-DE"/>
              </w:rPr>
            </w:pPr>
            <w:r>
              <w:rPr>
                <w:rFonts w:ascii="Times New Roman" w:hAnsi="Times New Roman"/>
                <w:spacing w:val="-1"/>
                <w:sz w:val="24"/>
                <w:lang w:val="de-DE"/>
              </w:rPr>
              <w:t>Sinne und Wahrnehmung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</w:r>
          </w:p>
        </w:tc>
      </w:tr>
      <w:tr>
        <w:trPr>
          <w:trHeight w:val="624" w:hRule="atLeas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F: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pacing w:val="-1"/>
                <w:sz w:val="24"/>
                <w:lang w:val="de-DE"/>
              </w:rPr>
            </w:pPr>
            <w:r>
              <w:rPr>
                <w:rFonts w:ascii="Times New Roman" w:hAnsi="Times New Roman"/>
                <w:spacing w:val="-1"/>
                <w:sz w:val="24"/>
                <w:lang w:val="de-DE"/>
              </w:rPr>
              <w:t>Naturwissenschaften und Gesellschaft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</w:r>
          </w:p>
        </w:tc>
      </w:tr>
    </w:tbl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1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before="9" w:after="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="Times New Roman" w:cs="Times New Roman" w:ascii="Times New Roman" w:hAnsi="Times New Roman"/>
          <w:sz w:val="21"/>
          <w:szCs w:val="21"/>
        </w:rPr>
      </w:r>
    </w:p>
    <w:p>
      <w:pPr>
        <w:pStyle w:val="Textkrper"/>
        <w:spacing w:before="73" w:after="0"/>
        <w:ind w:left="158" w:hanging="0"/>
        <w:jc w:val="center"/>
        <w:rPr/>
      </w:pPr>
      <w:r>
        <w:rPr>
          <w:spacing w:val="-1"/>
          <w:w w:val="95"/>
        </w:rPr>
        <w:t>Wien,</w:t>
      </w:r>
      <w:r>
        <w:rPr>
          <w:w w:val="95"/>
        </w:rPr>
        <w:t xml:space="preserve"> am </w:t>
      </w:r>
      <w:r>
        <w:rPr>
          <w:w w:val="95"/>
        </w:rPr>
        <w:fldChar w:fldCharType="begin"/>
      </w:r>
      <w:r>
        <w:rPr>
          <w:w w:val="95"/>
        </w:rPr>
        <w:instrText> TIME \@"d'. 'MMMM\ yyyy" </w:instrText>
      </w:r>
      <w:r>
        <w:rPr>
          <w:w w:val="95"/>
        </w:rPr>
        <w:fldChar w:fldCharType="separate"/>
      </w:r>
      <w:r>
        <w:rPr>
          <w:w w:val="95"/>
        </w:rPr>
        <w:t>23. November 2021</w:t>
      </w:r>
      <w:r>
        <w:rPr>
          <w:w w:val="95"/>
        </w:rPr>
        <w:fldChar w:fldCharType="end"/>
      </w:r>
    </w:p>
    <w:p>
      <w:pPr>
        <w:pStyle w:val="Textkrper"/>
        <w:spacing w:before="73" w:after="0"/>
        <w:ind w:left="158" w:hanging="0"/>
        <w:jc w:val="center"/>
        <w:rPr>
          <w:w w:val="95"/>
        </w:rPr>
      </w:pPr>
      <w:r>
        <w:rPr>
          <w:w w:val="95"/>
        </w:rPr>
      </w:r>
    </w:p>
    <w:p>
      <w:pPr>
        <w:pStyle w:val="Textkrper"/>
        <w:spacing w:before="73" w:after="0"/>
        <w:ind w:left="158" w:hanging="0"/>
        <w:jc w:val="center"/>
        <w:rPr/>
      </w:pPr>
      <w:r>
        <w:rPr/>
      </w:r>
    </w:p>
    <w:p>
      <w:pPr>
        <w:pStyle w:val="Textkrper"/>
        <w:spacing w:before="73" w:after="0"/>
        <w:ind w:left="158" w:hanging="0"/>
        <w:jc w:val="center"/>
        <w:rPr/>
      </w:pPr>
      <w:r>
        <w:rPr/>
      </w:r>
    </w:p>
    <w:p>
      <w:pPr>
        <w:pStyle w:val="Normal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before="7" w:after="0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eastAsia="Times New Roman" w:cs="Times New Roman" w:ascii="Times New Roman" w:hAnsi="Times New Roman"/>
          <w:sz w:val="14"/>
          <w:szCs w:val="14"/>
        </w:rPr>
      </w:r>
    </w:p>
    <w:tbl>
      <w:tblPr>
        <w:tblStyle w:val="TableNormal"/>
        <w:tblW w:w="9181" w:type="dxa"/>
        <w:jc w:val="left"/>
        <w:tblInd w:w="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54"/>
        <w:gridCol w:w="1524"/>
        <w:gridCol w:w="4003"/>
      </w:tblGrid>
      <w:tr>
        <w:trPr>
          <w:trHeight w:val="329" w:hRule="exact"/>
        </w:trPr>
        <w:tc>
          <w:tcPr>
            <w:tcW w:w="3654" w:type="dxa"/>
            <w:tcBorders/>
            <w:shd w:fill="auto" w:val="clear"/>
          </w:tcPr>
          <w:p>
            <w:pPr>
              <w:pStyle w:val="TableParagraph"/>
              <w:widowControl w:val="false"/>
              <w:spacing w:before="73" w:after="0"/>
              <w:ind w:left="55" w:hanging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...........................................................</w:t>
            </w:r>
          </w:p>
        </w:tc>
        <w:tc>
          <w:tcPr>
            <w:tcW w:w="1524" w:type="dxa"/>
            <w:tcBorders/>
            <w:shd w:fill="auto" w:val="clear"/>
          </w:tcPr>
          <w:p>
            <w:pPr>
              <w:pStyle w:val="TableParagraph"/>
              <w:widowControl w:val="false"/>
              <w:spacing w:before="111" w:after="0"/>
              <w:ind w:left="651" w:hanging="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Rund-</w:t>
            </w:r>
          </w:p>
        </w:tc>
        <w:tc>
          <w:tcPr>
            <w:tcW w:w="4003" w:type="dxa"/>
            <w:tcBorders/>
            <w:shd w:fill="auto" w:val="clear"/>
          </w:tcPr>
          <w:p>
            <w:pPr>
              <w:pStyle w:val="TableParagraph"/>
              <w:widowControl w:val="false"/>
              <w:spacing w:before="111" w:after="0"/>
              <w:ind w:left="468" w:hanging="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.......................................................................................</w:t>
            </w:r>
          </w:p>
        </w:tc>
      </w:tr>
      <w:tr>
        <w:trPr>
          <w:trHeight w:val="1141" w:hRule="exact"/>
        </w:trPr>
        <w:tc>
          <w:tcPr>
            <w:tcW w:w="3654" w:type="dxa"/>
            <w:tcBorders/>
            <w:shd w:fill="auto" w:val="clear"/>
          </w:tcPr>
          <w:p>
            <w:pPr>
              <w:pStyle w:val="TableParagraph"/>
              <w:widowControl w:val="false"/>
              <w:spacing w:before="10" w:after="0"/>
              <w:ind w:left="736" w:hanging="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Schulleiter/Schulleiterin</w:t>
            </w:r>
          </w:p>
        </w:tc>
        <w:tc>
          <w:tcPr>
            <w:tcW w:w="1524" w:type="dxa"/>
            <w:tcBorders/>
            <w:shd w:fill="auto" w:val="clear"/>
          </w:tcPr>
          <w:p>
            <w:pPr>
              <w:pStyle w:val="TableParagraph"/>
              <w:widowControl w:val="false"/>
              <w:spacing w:before="10" w:after="0"/>
              <w:ind w:left="652" w:hanging="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siegel</w:t>
            </w:r>
          </w:p>
        </w:tc>
        <w:tc>
          <w:tcPr>
            <w:tcW w:w="4003" w:type="dxa"/>
            <w:tcBorders/>
            <w:shd w:fill="auto" w:val="clear"/>
          </w:tcPr>
          <w:p>
            <w:pPr>
              <w:pStyle w:val="TableParagraph"/>
              <w:widowControl w:val="false"/>
              <w:spacing w:lineRule="auto" w:line="271" w:before="10" w:after="0"/>
              <w:ind w:left="831" w:right="119" w:hanging="0"/>
              <w:rPr/>
            </w:pPr>
            <w:r>
              <w:rPr>
                <w:rFonts w:ascii="Times New Roman" w:hAnsi="Times New Roman"/>
                <w:spacing w:val="-1"/>
                <w:sz w:val="16"/>
              </w:rPr>
              <w:t>Lehrer/Lehrerin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Unterrichtsgegenstandes</w:t>
            </w:r>
          </w:p>
          <w:p>
            <w:pPr>
              <w:pStyle w:val="TableParagraph"/>
              <w:widowControl w:val="false"/>
              <w:spacing w:lineRule="auto" w:line="271" w:before="10" w:after="0"/>
              <w:ind w:left="831" w:right="119" w:hanging="0"/>
              <w:rPr/>
            </w:pPr>
            <w:r>
              <w:rPr>
                <w:rFonts w:ascii="Times New Roman" w:hAnsi="Times New Roman"/>
                <w:spacing w:val="-1"/>
                <w:sz w:val="16"/>
              </w:rPr>
              <w:t>Lehrer/Lehrerinnen der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Unterrichtsgegenstände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</w:p>
        </w:tc>
      </w:tr>
    </w:tbl>
    <w:p>
      <w:pPr>
        <w:pStyle w:val="Normal"/>
        <w:spacing w:before="2" w:after="0"/>
        <w:rPr/>
      </w:pPr>
      <w:r>
        <w:rPr/>
      </w:r>
    </w:p>
    <w:sectPr>
      <w:type w:val="nextPage"/>
      <w:pgSz w:w="11906" w:h="16838"/>
      <w:pgMar w:left="1260" w:right="1240" w:header="0" w:top="48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ele-Antiqua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0d6e07"/>
    <w:pPr>
      <w:widowControl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de-A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verknpfung">
    <w:name w:val="Internetverknüpfung"/>
    <w:rPr>
      <w:color w:val="000080"/>
      <w:u w:val="single"/>
      <w:lang w:val="zxx" w:eastAsia="zxx" w:bidi="zxx"/>
    </w:rPr>
  </w:style>
  <w:style w:type="character" w:styleId="Starkbetont">
    <w:name w:val="Stark betont"/>
    <w:qFormat/>
    <w:rPr>
      <w:b/>
      <w:bCs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Tele-Antiqua;Times New Roman" w:hAnsi="Tele-Antiqua;Times New Roman" w:eastAsia="Droid Sans Fallback" w:cs="Droid Sans Devanagari"/>
      <w:sz w:val="28"/>
      <w:szCs w:val="28"/>
    </w:rPr>
  </w:style>
  <w:style w:type="paragraph" w:styleId="Textkrper">
    <w:name w:val="Body Text"/>
    <w:basedOn w:val="Normal"/>
    <w:uiPriority w:val="1"/>
    <w:qFormat/>
    <w:rsid w:val="000d6e07"/>
    <w:pPr/>
    <w:rPr>
      <w:rFonts w:ascii="Times New Roman" w:hAnsi="Times New Roman" w:eastAsia="Times New Roman"/>
      <w:sz w:val="20"/>
      <w:szCs w:val="20"/>
    </w:rPr>
  </w:style>
  <w:style w:type="paragraph" w:styleId="Aufzhlung">
    <w:name w:val="List"/>
    <w:basedOn w:val="Textkrper"/>
    <w:pPr/>
    <w:rPr>
      <w:rFonts w:ascii="Arial" w:hAnsi="Arial" w:cs="Droid Sans Devanagari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ascii="Arial" w:hAnsi="Arial" w:cs="Droid Sans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ascii="Arial" w:hAnsi="Arial" w:cs="Droid Sans Devanagari"/>
    </w:rPr>
  </w:style>
  <w:style w:type="paragraph" w:styleId="ListParagraph">
    <w:name w:val="List Paragraph"/>
    <w:basedOn w:val="Normal"/>
    <w:uiPriority w:val="1"/>
    <w:qFormat/>
    <w:rsid w:val="000d6e07"/>
    <w:pPr/>
    <w:rPr/>
  </w:style>
  <w:style w:type="paragraph" w:styleId="TableParagraph" w:customStyle="1">
    <w:name w:val="Table Paragraph"/>
    <w:basedOn w:val="Normal"/>
    <w:uiPriority w:val="1"/>
    <w:qFormat/>
    <w:rsid w:val="000d6e07"/>
    <w:pPr/>
    <w:rPr/>
  </w:style>
  <w:style w:type="paragraph" w:styleId="Rahmeninhalt">
    <w:name w:val="Rahmeninhalt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d6e07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lenraster">
    <w:name w:val="Table Grid"/>
    <w:basedOn w:val="NormaleTabelle"/>
    <w:uiPriority w:val="59"/>
    <w:rsid w:val="007629d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wmf"/><Relationship Id="rId4" Type="http://schemas.openxmlformats.org/officeDocument/2006/relationships/image" Target="media/image3.png"/><Relationship Id="rId5" Type="http://schemas.openxmlformats.org/officeDocument/2006/relationships/hyperlink" Target="http://www.stachristiana.at/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LibreOffice/7.1.4.2$Linux_X86_64 LibreOffice_project/10$Build-2</Application>
  <AppVersion>15.0000</AppVersion>
  <DocSecurity>0</DocSecurity>
  <Pages>1</Pages>
  <Words>99</Words>
  <Characters>864</Characters>
  <CharactersWithSpaces>943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2017-10-06T11:21:00Z</dcterms:created>
  <dc:creator>Online2PDF.com</dc:creator>
  <dc:description/>
  <dc:language>de-DE</dc:language>
  <cp:lastModifiedBy/>
  <dcterms:modified xsi:type="dcterms:W3CDTF">2021-11-23T14:55:22Z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2015-06-25T00:00:00Z</vt:filetime>
  </property>
  <property fmtid="{D5CDD505-2E9C-101B-9397-08002B2CF9AE}" pid="3" name="HyperlinksChanged">
    <vt:bool>0</vt:bool>
  </property>
  <property fmtid="{D5CDD505-2E9C-101B-9397-08002B2CF9AE}" pid="4" name="LastSaved">
    <vt:filetime>2015-06-25T00:00:00Z</vt:filetime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